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5" w:type="dxa"/>
        <w:tblInd w:w="-34" w:type="dxa"/>
        <w:tblLayout w:type="fixed"/>
        <w:tblLook w:val="04A0"/>
      </w:tblPr>
      <w:tblGrid>
        <w:gridCol w:w="440"/>
        <w:gridCol w:w="13945"/>
      </w:tblGrid>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nil"/>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Отделение пенсионного фонда Российской Федерации по Вологодской области</w:t>
            </w:r>
          </w:p>
        </w:tc>
      </w:tr>
      <w:tr w:rsidR="000B210B" w:rsidRPr="00596A12" w:rsidTr="000B210B">
        <w:trPr>
          <w:trHeight w:val="260"/>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Выдача государственного сертификата на материнский (семейный) капитал</w:t>
            </w:r>
          </w:p>
        </w:tc>
      </w:tr>
      <w:tr w:rsidR="000B210B" w:rsidRPr="00596A12" w:rsidTr="000B210B">
        <w:trPr>
          <w:trHeight w:val="278"/>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Рассмотрение заявления о распоряжении средствами (частью средств) материнского (семейного) капитала</w:t>
            </w:r>
          </w:p>
        </w:tc>
      </w:tr>
      <w:tr w:rsidR="000B210B" w:rsidRPr="00596A12" w:rsidTr="000B210B">
        <w:trPr>
          <w:trHeight w:val="409"/>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3</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r>
      <w:tr w:rsidR="000B210B" w:rsidRPr="00596A12" w:rsidTr="000B210B">
        <w:trPr>
          <w:trHeight w:val="176"/>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4</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9E03AC">
              <w:rPr>
                <w:rFonts w:ascii="Times New Roman" w:eastAsia="Times New Roman" w:hAnsi="Times New Roman" w:cs="Times New Roman"/>
                <w:color w:val="000000"/>
              </w:rPr>
              <w:t>Ежемесячная выплата семьям, имеющим право на материнский (семейный) капитал</w:t>
            </w:r>
          </w:p>
        </w:tc>
      </w:tr>
      <w:tr w:rsidR="000B210B" w:rsidRPr="00596A12" w:rsidTr="000B210B">
        <w:trPr>
          <w:trHeight w:val="45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МВД России</w:t>
            </w:r>
          </w:p>
        </w:tc>
      </w:tr>
      <w:tr w:rsidR="000B210B" w:rsidRPr="00596A12" w:rsidTr="000B210B">
        <w:trPr>
          <w:trHeight w:val="468"/>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Pr>
                <w:rStyle w:val="FontStyle83"/>
              </w:rPr>
              <w:t xml:space="preserve"> </w:t>
            </w:r>
            <w:r>
              <w:rPr>
                <w:rStyle w:val="a6"/>
              </w:rPr>
              <w:t>(настоятельно рекомендуем получение паспорта детям, достигшим возраста  14 лет, отложить до момента снятия ограничительных мер. Согласно информации, полученной от Управления по вопросам миграции, протоколы об административном правонарушении для данной категории заявителей  составляться не будут)</w:t>
            </w:r>
          </w:p>
        </w:tc>
      </w:tr>
      <w:tr w:rsidR="000B210B" w:rsidRPr="00596A12" w:rsidTr="000B210B">
        <w:trPr>
          <w:trHeight w:val="8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r>
      <w:tr w:rsidR="000B210B" w:rsidRPr="00596A12" w:rsidTr="000B210B">
        <w:trPr>
          <w:trHeight w:val="926"/>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nil"/>
              <w:left w:val="nil"/>
              <w:bottom w:val="single" w:sz="4" w:space="0" w:color="auto"/>
              <w:right w:val="single" w:sz="4" w:space="0" w:color="auto"/>
            </w:tcBorders>
            <w:shd w:val="clear" w:color="000000" w:fill="EAF1DD"/>
            <w:hideMark/>
          </w:tcPr>
          <w:p w:rsidR="000B210B" w:rsidRPr="00596A12" w:rsidRDefault="000B210B" w:rsidP="00387EB6">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Управление Федеральной службы государственной регистрации, кадастра и картографии по Вологодской области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b/>
                <w:bCs/>
              </w:rPr>
              <w:t>»</w:t>
            </w:r>
          </w:p>
        </w:tc>
      </w:tr>
      <w:tr w:rsidR="000B210B" w:rsidRPr="00596A12" w:rsidTr="000B210B">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nil"/>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D22C9C">
              <w:rPr>
                <w:rFonts w:ascii="Times New Roman" w:eastAsia="Times New Roman" w:hAnsi="Times New Roman" w:cs="Times New Roman"/>
              </w:rPr>
              <w:t>Государственный кадастровый учет недвижимого имущества и (или) государственная регистрация прав на недвижимое имущество</w:t>
            </w:r>
          </w:p>
        </w:tc>
      </w:tr>
      <w:tr w:rsidR="000B210B" w:rsidRPr="00596A12" w:rsidTr="000B210B">
        <w:trPr>
          <w:trHeight w:val="206"/>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D22C9C">
              <w:rPr>
                <w:rFonts w:ascii="Times New Roman" w:eastAsia="Times New Roman" w:hAnsi="Times New Roman" w:cs="Times New Roman"/>
              </w:rPr>
              <w:t>Предоставление сведений, содержащихся в Едином государственном реестре недвижимости</w:t>
            </w:r>
          </w:p>
        </w:tc>
      </w:tr>
      <w:tr w:rsidR="000B210B" w:rsidRPr="00596A12" w:rsidTr="000B210B">
        <w:trPr>
          <w:trHeight w:val="435"/>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Управление Федеральной налоговой службы по Вологодской области</w:t>
            </w:r>
          </w:p>
        </w:tc>
      </w:tr>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5E4B4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0B210B" w:rsidRPr="00596A12" w:rsidTr="000B210B">
        <w:trPr>
          <w:trHeight w:val="435"/>
        </w:trPr>
        <w:tc>
          <w:tcPr>
            <w:tcW w:w="440" w:type="dxa"/>
            <w:tcBorders>
              <w:top w:val="single" w:sz="4" w:space="0" w:color="auto"/>
              <w:left w:val="single" w:sz="4" w:space="0" w:color="auto"/>
              <w:bottom w:val="single" w:sz="4" w:space="0" w:color="auto"/>
              <w:right w:val="nil"/>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ГУ – Вологодское региональное отделение Фонда социального страхования РФ</w:t>
            </w:r>
          </w:p>
        </w:tc>
      </w:tr>
      <w:tr w:rsidR="000B210B" w:rsidRPr="00596A12" w:rsidTr="000B210B">
        <w:trPr>
          <w:trHeight w:val="220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5E4B4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w:t>
            </w:r>
          </w:p>
        </w:tc>
      </w:tr>
      <w:tr w:rsidR="000B210B" w:rsidRPr="00596A12" w:rsidTr="000B210B">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rPr>
            </w:pPr>
          </w:p>
        </w:tc>
        <w:tc>
          <w:tcPr>
            <w:tcW w:w="13945" w:type="dxa"/>
            <w:tcBorders>
              <w:top w:val="nil"/>
              <w:left w:val="nil"/>
              <w:bottom w:val="nil"/>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Департамент социальной защиты населения области (соответствующие уполномоченные организации)</w:t>
            </w:r>
          </w:p>
        </w:tc>
      </w:tr>
      <w:tr w:rsidR="000B210B" w:rsidRPr="00596A12" w:rsidTr="000B210B">
        <w:trPr>
          <w:trHeight w:val="39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0B210B" w:rsidRPr="00596A12" w:rsidTr="000B210B">
        <w:trPr>
          <w:trHeight w:val="49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ветерана Великой Отечественной войны гражданам, которым указанные удостоверения в соответствии с федеральным законодательством выдаются органами государственной власти субъектов Российской Федерации</w:t>
            </w:r>
          </w:p>
        </w:tc>
      </w:tr>
      <w:tr w:rsidR="000B210B" w:rsidRPr="00596A12" w:rsidTr="000B210B">
        <w:trPr>
          <w:trHeight w:val="27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подвергшимся воздействию радиации вследствие катастрофы на Чернобыльской АЭС</w:t>
            </w:r>
          </w:p>
        </w:tc>
      </w:tr>
      <w:tr w:rsidR="000B210B" w:rsidRPr="00596A12" w:rsidTr="000B210B">
        <w:trPr>
          <w:trHeight w:val="27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подвергшимся радиационному воздействию вследствие ядерных испытаний на Семипалатинском полигоне</w:t>
            </w:r>
          </w:p>
        </w:tc>
      </w:tr>
      <w:tr w:rsidR="000B210B" w:rsidRPr="00596A12" w:rsidTr="000B210B">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9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инвалида о праве на льготы</w:t>
            </w:r>
          </w:p>
        </w:tc>
      </w:tr>
      <w:tr w:rsidR="000B210B" w:rsidRPr="00596A12" w:rsidTr="000B210B">
        <w:trPr>
          <w:trHeight w:val="2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7</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инвалида Отечественной войны</w:t>
            </w:r>
          </w:p>
        </w:tc>
      </w:tr>
      <w:tr w:rsidR="000B210B" w:rsidRPr="00596A12" w:rsidTr="000B210B">
        <w:trPr>
          <w:trHeight w:val="22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8</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лицам, родившимся в период с 3 сентября 1927 года по 2 сентября 1945 года ("дети войны")</w:t>
            </w:r>
          </w:p>
        </w:tc>
      </w:tr>
      <w:tr w:rsidR="000B210B" w:rsidRPr="00596A12" w:rsidTr="000B210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удостоверения многодетной семьи</w:t>
            </w:r>
          </w:p>
        </w:tc>
      </w:tr>
      <w:tr w:rsidR="000B210B" w:rsidRPr="00596A12" w:rsidTr="000B210B">
        <w:trPr>
          <w:trHeight w:val="57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r>
      <w:tr w:rsidR="000B210B" w:rsidRPr="00596A12" w:rsidTr="000B210B">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члена семьи погибшего (умершего) инвалида войны, участника Великой Отечественной войны и ветерана боевых действий,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45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участника ликвидации последствий катастрофы на Чернобыльской АЭС,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13</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дополнительного единовременного пособия одному из родителей при рождении (усыновлении, удочерении) второго, третьего ребенка</w:t>
            </w:r>
          </w:p>
        </w:tc>
      </w:tr>
      <w:tr w:rsidR="000B210B" w:rsidRPr="00596A12" w:rsidTr="000B210B">
        <w:trPr>
          <w:trHeight w:val="55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дополнительной ежемесячной денежной компенсации за потерю кормильца детям, потерявшим кормильца - участника ликвидации последствий катастрофы на Чернобыльской АЭС</w:t>
            </w:r>
          </w:p>
        </w:tc>
      </w:tr>
      <w:tr w:rsidR="000B210B" w:rsidRPr="00596A12" w:rsidTr="000B210B">
        <w:trPr>
          <w:trHeight w:val="29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беременной жене военнослужащего, проходящего военную службу по призыву</w:t>
            </w:r>
          </w:p>
        </w:tc>
      </w:tr>
      <w:tr w:rsidR="000B210B" w:rsidRPr="00596A12" w:rsidTr="000B210B">
        <w:trPr>
          <w:trHeight w:val="266"/>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16</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гражданам при возникновении у них поствакцинальных осложнений</w:t>
            </w:r>
          </w:p>
        </w:tc>
      </w:tr>
      <w:tr w:rsidR="000B210B" w:rsidRPr="00596A12" w:rsidTr="000B210B">
        <w:trPr>
          <w:trHeight w:val="126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r>
      <w:tr w:rsidR="000B210B" w:rsidRPr="00596A12" w:rsidTr="000B210B">
        <w:trPr>
          <w:trHeight w:val="27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малоимущим семьям на детей, идущих в первый класс</w:t>
            </w:r>
          </w:p>
        </w:tc>
      </w:tr>
      <w:tr w:rsidR="000B210B" w:rsidRPr="00596A12" w:rsidTr="000B210B">
        <w:trPr>
          <w:trHeight w:val="30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отцам, воспитывающим пять и более детей</w:t>
            </w:r>
          </w:p>
        </w:tc>
      </w:tr>
      <w:tr w:rsidR="000B210B" w:rsidRPr="00596A12" w:rsidTr="000B210B">
        <w:trPr>
          <w:trHeight w:val="53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20</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w:t>
            </w:r>
          </w:p>
        </w:tc>
      </w:tr>
      <w:tr w:rsidR="000B210B" w:rsidRPr="00596A12" w:rsidTr="000B210B">
        <w:trPr>
          <w:trHeight w:val="26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223D75" w:rsidP="00AB05EC">
            <w:pPr>
              <w:spacing w:after="0" w:line="240" w:lineRule="auto"/>
              <w:jc w:val="both"/>
              <w:rPr>
                <w:rFonts w:ascii="Times New Roman" w:eastAsia="Times New Roman" w:hAnsi="Times New Roman" w:cs="Times New Roman"/>
              </w:rPr>
            </w:pPr>
            <w:hyperlink r:id="rId7" w:history="1">
              <w:r w:rsidR="000B210B" w:rsidRPr="00596A12">
                <w:rPr>
                  <w:rFonts w:ascii="Times New Roman" w:eastAsia="Times New Roman" w:hAnsi="Times New Roman" w:cs="Times New Roman"/>
                </w:rPr>
                <w:t>Назначение и выплата единовременного пособия при рождении ребенка отдельным категориям граждан, установленного законом области</w:t>
              </w:r>
            </w:hyperlink>
          </w:p>
        </w:tc>
      </w:tr>
      <w:tr w:rsidR="000B210B" w:rsidRPr="00596A12" w:rsidTr="000B210B">
        <w:trPr>
          <w:trHeight w:val="28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на ребенка военнослужащего, проходящего военную службу по призыву</w:t>
            </w:r>
          </w:p>
        </w:tc>
      </w:tr>
      <w:tr w:rsidR="000B210B" w:rsidRPr="00596A12" w:rsidTr="000B210B">
        <w:trPr>
          <w:trHeight w:val="2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223D75" w:rsidP="00AB05EC">
            <w:pPr>
              <w:spacing w:after="0" w:line="240" w:lineRule="auto"/>
              <w:jc w:val="both"/>
              <w:rPr>
                <w:rFonts w:ascii="Times New Roman" w:eastAsia="Times New Roman" w:hAnsi="Times New Roman" w:cs="Times New Roman"/>
              </w:rPr>
            </w:pPr>
            <w:hyperlink r:id="rId8" w:history="1">
              <w:r w:rsidR="000B210B" w:rsidRPr="00596A12">
                <w:rPr>
                  <w:rFonts w:ascii="Times New Roman" w:eastAsia="Times New Roman" w:hAnsi="Times New Roman" w:cs="Times New Roman"/>
                </w:rPr>
                <w:t>Назначение и выплата ежемесячного пособия на ребенка отдельным категориям граждан, установленного законом области</w:t>
              </w:r>
            </w:hyperlink>
          </w:p>
        </w:tc>
      </w:tr>
      <w:tr w:rsidR="000B210B" w:rsidRPr="00596A12" w:rsidTr="000B210B">
        <w:trPr>
          <w:trHeight w:val="27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на ребенка-инвалида, ребенка, являющегося ВИЧ-инфицированным</w:t>
            </w:r>
          </w:p>
        </w:tc>
      </w:tr>
      <w:tr w:rsidR="000B210B" w:rsidRPr="00596A12" w:rsidTr="000B210B">
        <w:trPr>
          <w:trHeight w:val="55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w:t>
            </w:r>
          </w:p>
        </w:tc>
      </w:tr>
      <w:tr w:rsidR="000B210B" w:rsidRPr="00596A12" w:rsidTr="000B210B">
        <w:trPr>
          <w:trHeight w:val="27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семьям, воспитывающим детей, больных целиакией</w:t>
            </w:r>
          </w:p>
        </w:tc>
      </w:tr>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27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социального пособия лицам с хронической почечной недостаточностью, получающим лечение методом диализа</w:t>
            </w:r>
          </w:p>
        </w:tc>
      </w:tr>
      <w:tr w:rsidR="000B210B" w:rsidRPr="00596A12" w:rsidTr="000B210B">
        <w:trPr>
          <w:trHeight w:val="75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ежемесячной денежной компенсации в возмещение вреда нетрудоспособным вдовам (вдовцам)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вдовам (вдовцам) граждан, ставших инвалидами вследствие чернобыльской катастрофы</w:t>
            </w:r>
          </w:p>
        </w:tc>
      </w:tr>
      <w:tr w:rsidR="000B210B" w:rsidRPr="00596A12" w:rsidTr="000B210B">
        <w:trPr>
          <w:trHeight w:val="26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ежемесячной денежной компенсации гражданам при возникновении у них поствакцинальных осложнений</w:t>
            </w:r>
          </w:p>
        </w:tc>
      </w:tr>
      <w:tr w:rsidR="000B210B" w:rsidRPr="00596A12" w:rsidTr="000B210B">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ежемесячных компенсационных выплат нетрудоустроенным женщинам, имеющим детей в возрасте до 3-х лет, уволенным в связи с ликвидацией организации</w:t>
            </w:r>
          </w:p>
        </w:tc>
      </w:tr>
      <w:tr w:rsidR="000B210B" w:rsidRPr="00596A12" w:rsidTr="000B210B">
        <w:trPr>
          <w:trHeight w:val="61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r>
      <w:tr w:rsidR="000B210B" w:rsidRPr="00596A12" w:rsidTr="000B210B">
        <w:trPr>
          <w:trHeight w:val="12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пособия по беременности и родам женщинам,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Оплата дополнительного оплачиваемого отпуска работающим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45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компенсации за потерю кормильца семьям умерших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51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единовременного пособия в связи с переездом на новое место жительства гражданам, подвергшимся воздействию радиации вследствие радиационных катастроф, аварий</w:t>
            </w:r>
          </w:p>
        </w:tc>
      </w:tr>
      <w:tr w:rsidR="000B210B" w:rsidRPr="00596A12" w:rsidTr="000B210B">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компенсации за вред здоровью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40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компенсации семьям, потерявшим кормильца вследствие радиационных катастроф, аварий, ядерных испытаний, и родителям погибшего</w:t>
            </w:r>
          </w:p>
        </w:tc>
      </w:tr>
      <w:tr w:rsidR="000B210B" w:rsidRPr="00596A12" w:rsidTr="000B210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денежной выплаты лицам, награжденным нагрудным знаком "Почетный донор России" или "Почетный донор СССР"</w:t>
            </w:r>
          </w:p>
        </w:tc>
      </w:tr>
      <w:tr w:rsidR="000B210B" w:rsidRPr="00596A12" w:rsidTr="000B210B">
        <w:trPr>
          <w:trHeight w:val="46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детям, потерявшим кормильца из числа отдельных категорий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за вред здоровью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39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на оздоровление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223D75" w:rsidP="00AB05EC">
            <w:pPr>
              <w:spacing w:after="0" w:line="240" w:lineRule="auto"/>
              <w:jc w:val="both"/>
              <w:rPr>
                <w:rFonts w:ascii="Times New Roman" w:eastAsia="Times New Roman" w:hAnsi="Times New Roman" w:cs="Times New Roman"/>
              </w:rPr>
            </w:pPr>
            <w:hyperlink r:id="rId9" w:history="1">
              <w:r w:rsidR="000B210B" w:rsidRPr="00596A12">
                <w:rPr>
                  <w:rFonts w:ascii="Times New Roman" w:eastAsia="Times New Roman" w:hAnsi="Times New Roman" w:cs="Times New Roman"/>
                </w:rPr>
                <w:t>Предоставление ежегодных денежных компенсаций на приобретение твердого топлива и сжиженного газа отдельным категориям граждан, установленных законом области</w:t>
              </w:r>
            </w:hyperlink>
          </w:p>
        </w:tc>
      </w:tr>
      <w:tr w:rsidR="000B210B" w:rsidRPr="00596A12" w:rsidTr="000B210B">
        <w:trPr>
          <w:trHeight w:val="222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43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ежегодных денежных компенсаций на приобретение твердого топлива и сжиженного газа отдельным категориям граждан, установленным Федеральными законами "О ветеранах", "О социальной защите инвалидов в Российской Федерации", "О социальной защите граждан, подвергшихся воздействию радиации вследствие катастрофы на Чернобыльской АЭС",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 "О предупреждении распространения в Российской Федерации заболевания, вызываемого вирусом иммунодефицита человека (ВИЧ-инфекции)", частью 8 статьи 154 Федерального закона от 22 августа 2004 года N 122-ФЗ,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0B210B" w:rsidRPr="00596A12" w:rsidTr="000B210B">
        <w:trPr>
          <w:trHeight w:val="2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44</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223D75" w:rsidP="00AB05EC">
            <w:pPr>
              <w:spacing w:after="0" w:line="240" w:lineRule="auto"/>
              <w:jc w:val="both"/>
              <w:rPr>
                <w:rFonts w:ascii="Times New Roman" w:eastAsia="Times New Roman" w:hAnsi="Times New Roman" w:cs="Times New Roman"/>
              </w:rPr>
            </w:pPr>
            <w:hyperlink r:id="rId10" w:history="1">
              <w:r w:rsidR="000B210B" w:rsidRPr="00596A12">
                <w:rPr>
                  <w:rFonts w:ascii="Times New Roman" w:eastAsia="Times New Roman" w:hAnsi="Times New Roman" w:cs="Times New Roman"/>
                </w:rPr>
                <w:t>Предоставление ежемесячной денежной выплаты отдельным категориям граждан, установленной законом области</w:t>
              </w:r>
            </w:hyperlink>
          </w:p>
        </w:tc>
      </w:tr>
      <w:tr w:rsidR="000B210B" w:rsidRPr="00596A12" w:rsidTr="000B210B">
        <w:trPr>
          <w:trHeight w:val="8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в возмещение вреда, причиненного здоровью в связи с радиационным воздействием, гражданам, подвергшимся воздействию радиации вследствие радиационных катастроф, аварий, и нетрудоспособным членам семей, находившимся на иждивении умерших инвалидов из числа указанных граждан</w:t>
            </w:r>
          </w:p>
        </w:tc>
      </w:tr>
      <w:tr w:rsidR="000B210B" w:rsidRPr="00596A12" w:rsidTr="000B210B">
        <w:trPr>
          <w:trHeight w:val="4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46</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w:t>
            </w:r>
          </w:p>
        </w:tc>
      </w:tr>
      <w:tr w:rsidR="000B210B" w:rsidRPr="00596A12" w:rsidTr="000B210B">
        <w:trPr>
          <w:trHeight w:val="46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на питание детей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3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013061">
            <w:pPr>
              <w:autoSpaceDE w:val="0"/>
              <w:autoSpaceDN w:val="0"/>
              <w:adjustRightInd w:val="0"/>
              <w:spacing w:after="0" w:line="240" w:lineRule="auto"/>
              <w:rPr>
                <w:rFonts w:ascii="Times New Roman" w:eastAsia="Times New Roman" w:hAnsi="Times New Roman" w:cs="Times New Roman"/>
              </w:rPr>
            </w:pPr>
            <w:r w:rsidRPr="00596A12">
              <w:rPr>
                <w:rFonts w:ascii="Times New Roman" w:eastAsia="Times New Roman" w:hAnsi="Times New Roman" w:cs="Times New Roman"/>
              </w:rPr>
              <w:t xml:space="preserve">Предоставление ежемесячной денежной компенсации на приобретение продовольственных товаров гражданам, подвергшимся воздействию радиации вследствие радиационных катастроф, аварий, ядерных испытаний, и </w:t>
            </w:r>
            <w:r>
              <w:rPr>
                <w:rFonts w:ascii="Times New Roman" w:hAnsi="Times New Roman" w:cs="Times New Roman"/>
              </w:rPr>
              <w:t>их семьям</w:t>
            </w:r>
          </w:p>
        </w:tc>
      </w:tr>
      <w:tr w:rsidR="000B210B" w:rsidRPr="00596A12" w:rsidTr="000B210B">
        <w:trPr>
          <w:trHeight w:val="70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Default="000B210B" w:rsidP="00013061">
            <w:pPr>
              <w:autoSpaceDE w:val="0"/>
              <w:autoSpaceDN w:val="0"/>
              <w:adjustRightInd w:val="0"/>
              <w:spacing w:after="0" w:line="240" w:lineRule="auto"/>
              <w:jc w:val="both"/>
              <w:rPr>
                <w:rFonts w:ascii="Times New Roman" w:hAnsi="Times New Roman" w:cs="Times New Roman"/>
              </w:rPr>
            </w:pPr>
            <w:r w:rsidRPr="00596A12">
              <w:rPr>
                <w:rFonts w:ascii="Times New Roman" w:eastAsia="Times New Roman" w:hAnsi="Times New Roman" w:cs="Times New Roman"/>
              </w:rPr>
              <w:t xml:space="preserve">Предоставление ежемесячной денежной компенсации расходов на оплату жилого помещения и (или) коммунальных услуг, ежемесячной денежной компенсации расходов на оплату жилого помещения, отопления, освещения, </w:t>
            </w:r>
            <w:r>
              <w:rPr>
                <w:rFonts w:ascii="Times New Roman" w:hAnsi="Times New Roman" w:cs="Times New Roman"/>
              </w:rPr>
              <w:t>обращения с твердыми коммунальными отходами,</w:t>
            </w:r>
          </w:p>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установленных законами области</w:t>
            </w:r>
          </w:p>
        </w:tc>
      </w:tr>
      <w:tr w:rsidR="000B210B" w:rsidRPr="00596A12" w:rsidTr="000B210B">
        <w:trPr>
          <w:trHeight w:val="220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расходов на оплату жилого помещения и (или) коммунальных услуг отдельным категориям граждан, предусмотренным Федеральными законами "О ветеранах", "О социальной защите инвалидов в Российской Федерации", "О социальной защите граждан, подвергшихся воздействию радиации вследствие катастрофы на Чернобыльской АЭС",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 "О предупреждении распространения в Российской Федерации заболевания, вызываемого вирусом иммунодефицита человека (ВИЧ-инфекции)", частью 8 статьи 154 Федерального закона от 22 августа 2004 года N 122-ФЗ,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0B210B" w:rsidRPr="00596A12" w:rsidTr="000B210B">
        <w:trPr>
          <w:trHeight w:val="136"/>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расходов по оплате проезда (туда и обратно) один раз в год по территории Российской Федерации реабилитированным лицам</w:t>
            </w:r>
          </w:p>
        </w:tc>
      </w:tr>
      <w:tr w:rsidR="000B210B" w:rsidRPr="00596A12" w:rsidTr="000B210B">
        <w:trPr>
          <w:trHeight w:val="43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стоимости проезда, расходов по перевозке имущества транспортом гражданам, подвергшимся воздействию радиации вследствие радиационных катастроф, аварий, в связи с эвакуацией (переездом) на новое место жительства</w:t>
            </w:r>
          </w:p>
        </w:tc>
      </w:tr>
      <w:tr w:rsidR="000B210B" w:rsidRPr="00596A12" w:rsidTr="000B210B">
        <w:trPr>
          <w:trHeight w:val="418"/>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Предоставление компенсации транспортных расходов малоимущим беременным женщинам, направляемым для диспансеризации, пренатальной диагностики, консультации, лечения и родов в медицинские организации</w:t>
            </w:r>
          </w:p>
        </w:tc>
      </w:tr>
      <w:tr w:rsidR="000B210B" w:rsidRPr="00596A12" w:rsidTr="000B210B">
        <w:trPr>
          <w:trHeight w:val="45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tc>
      </w:tr>
      <w:tr w:rsidR="000B210B" w:rsidRPr="00596A12" w:rsidTr="000B210B">
        <w:trPr>
          <w:trHeight w:val="23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денежной выплаты в связи с рождением (усыновлением) третьего ребенка или последующих детей</w:t>
            </w:r>
          </w:p>
        </w:tc>
      </w:tr>
      <w:tr w:rsidR="000B210B" w:rsidRPr="00596A12" w:rsidTr="000B210B">
        <w:trPr>
          <w:trHeight w:val="60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5</w:t>
            </w:r>
            <w:r>
              <w:rPr>
                <w:rFonts w:ascii="Times New Roman" w:eastAsia="Times New Roman" w:hAnsi="Times New Roman" w:cs="Times New Roman"/>
              </w:rPr>
              <w:t>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Предоставление компенсации стоимости проезда один раз в год к месту санаторно-курортного лечения и обратно детям из малоимущих семей, не включенным в Федеральный регистр лиц, имеющих право на получение государственной социальной помощи, а также лицу, сопровождающему ребенка к месту санаторно-курортного лечения и обратно</w:t>
            </w:r>
          </w:p>
        </w:tc>
      </w:tr>
      <w:tr w:rsidR="000B210B" w:rsidRPr="00596A12" w:rsidTr="000B210B">
        <w:trPr>
          <w:trHeight w:val="19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7</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субсидий на оплату жилого помещения и коммунальных услуг</w:t>
            </w:r>
          </w:p>
        </w:tc>
      </w:tr>
      <w:tr w:rsidR="000B210B" w:rsidRPr="00596A12" w:rsidTr="000B210B">
        <w:trPr>
          <w:trHeight w:val="22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8</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Присвоение звания "Ветеран труда" и выдача удостоверений "Ветеран труда"</w:t>
            </w:r>
          </w:p>
        </w:tc>
      </w:tr>
      <w:tr w:rsidR="000B210B" w:rsidRPr="00596A12" w:rsidTr="000B210B">
        <w:trPr>
          <w:trHeight w:val="51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Сохранение среднего заработка на период обучения новым профессиям и трудоустройства эвакуированным (переселенным, переехавшим) на новое место жительства гражданам, подвергшимся воздействию радиации вследствие радиационных катастроф, аварий</w:t>
            </w:r>
          </w:p>
        </w:tc>
      </w:tr>
      <w:tr w:rsidR="000B210B" w:rsidRPr="00596A12" w:rsidTr="000B210B">
        <w:trPr>
          <w:trHeight w:val="42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0</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технических средств реабилитации, реабилитационных мероприятий и услуг отдельным категориям граждан, проживающих на территории области и не имеющих права на их получение в соответствии с федеральным законодательством</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1</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Оказание государственной социальной помощи в виде единовременной материальной помощи малоимущим семьям (малоимущим одиноко проживающим гражданам)</w:t>
            </w:r>
          </w:p>
        </w:tc>
      </w:tr>
      <w:tr w:rsidR="000B210B" w:rsidRPr="00596A12" w:rsidTr="000B210B">
        <w:trPr>
          <w:trHeight w:val="23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Оказание государственной социальной помощи в виде социального пособия на основании социального контракта</w:t>
            </w:r>
          </w:p>
        </w:tc>
      </w:tr>
      <w:tr w:rsidR="000B210B" w:rsidRPr="00596A12" w:rsidTr="000B210B">
        <w:trPr>
          <w:trHeight w:val="25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Оказание государственной социальной помощи в виде ежеквартального социального пособия</w:t>
            </w:r>
          </w:p>
        </w:tc>
      </w:tr>
      <w:tr w:rsidR="000B210B" w:rsidRPr="00596A12" w:rsidTr="000B210B">
        <w:trPr>
          <w:trHeight w:val="201"/>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3945" w:type="dxa"/>
            <w:tcBorders>
              <w:top w:val="single" w:sz="4" w:space="0" w:color="auto"/>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выплаты на третьего и каждого последующего ребенка</w:t>
            </w:r>
          </w:p>
        </w:tc>
      </w:tr>
      <w:tr w:rsidR="000B210B" w:rsidRPr="00596A12" w:rsidTr="000B210B">
        <w:trPr>
          <w:trHeight w:val="263"/>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13945" w:type="dxa"/>
            <w:tcBorders>
              <w:top w:val="nil"/>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Присвоение звания "Ветеран труда Вологодской области" и выдача удостоверений "Ветеран труда Вологодской области"</w:t>
            </w:r>
          </w:p>
        </w:tc>
      </w:tr>
      <w:tr w:rsidR="000B210B" w:rsidRPr="00596A12" w:rsidTr="000B210B">
        <w:trPr>
          <w:trHeight w:val="40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r>
      <w:tr w:rsidR="000B210B" w:rsidRPr="00596A12" w:rsidTr="000B210B">
        <w:trPr>
          <w:trHeight w:val="2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Pr="00596A12" w:rsidRDefault="000B210B" w:rsidP="00AB05EC">
            <w:pPr>
              <w:spacing w:after="0" w:line="240" w:lineRule="auto"/>
              <w:jc w:val="both"/>
              <w:rPr>
                <w:rFonts w:ascii="Times New Roman" w:eastAsia="Times New Roman" w:hAnsi="Times New Roman" w:cs="Times New Roman"/>
                <w:color w:val="000000"/>
              </w:rPr>
            </w:pPr>
            <w:r w:rsidRPr="00596A12">
              <w:rPr>
                <w:rFonts w:ascii="Times New Roman" w:eastAsia="Times New Roman" w:hAnsi="Times New Roman" w:cs="Times New Roman"/>
                <w:color w:val="000000"/>
              </w:rPr>
              <w:t>Предоставление ежемесячной выплаты в связи с рождением (усыновлением) первого ребенка</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ежемесячной денежной компенсации в возмещение вреда, причиненного здоровью в связи с радиационным воздействием вследствие радиационных катастроф, аварий и повлекшего утрату трудоспособности, независимо от степени утраты трудоспособности (без установления инвалидности)</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r>
      <w:tr w:rsidR="000B210B" w:rsidRPr="00596A12" w:rsidTr="000B210B">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организации отдыха детей и их оздоровления для детей-сирот и детей, оставшихся без попечения родителей</w:t>
            </w:r>
          </w:p>
        </w:tc>
      </w:tr>
      <w:tr w:rsidR="000B210B" w:rsidRPr="00596A12" w:rsidTr="000B210B">
        <w:trPr>
          <w:trHeight w:val="278"/>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и полной оплаты стоимости проезда к месту санаторно-курортного лечения и обратно для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и полной оплаты стоимости проезда к месту санаторно-курортного лечения и обратно для лиц из числа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организации отдыха детей и их оздоровления в случае самостоятельного приобретения путевок опекунами (попечителями), приемными родителями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 случае самостоятельного приобретения путевок опекунами (попечителями), приемными родителями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 случае самостоятельного приобретения путевок лицами из числа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проезда детей-сирот и детей, оставшихся без попечения родителей, к месту санаторно-курортного лечения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77</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проезда лиц из числа детей-сирот и детей, оставшихся без попечения родителей, к месту санаторно-курортного лечения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в загородные лагеря отдыха и оздоровления детей, специализированные (профильные) лагеря, детские лагеря различной тематической направленности</w:t>
            </w:r>
          </w:p>
        </w:tc>
      </w:tr>
      <w:tr w:rsidR="000B210B" w:rsidRPr="00596A12" w:rsidTr="000B210B">
        <w:trPr>
          <w:trHeight w:val="231"/>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в лагеря с дневным пребыванием детей</w:t>
            </w:r>
          </w:p>
        </w:tc>
      </w:tr>
      <w:tr w:rsidR="000B210B" w:rsidRPr="00596A12" w:rsidTr="000B210B">
        <w:trPr>
          <w:trHeight w:val="266"/>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для детей, находящихся в трудной жизненной ситуации, в лагеря с дневным пребыванием детей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для детей, находящихся в трудной жизненной ситуации, в загородные лагеря отдыха и оздоровления детей, специализированные (профильные) лагеря, детские лагеря различной тематической направленности</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проезда на междугородном транспорте организованных групп детей, находящихся в трудной жизненной ситуации, к местам отдыха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tc>
      </w:tr>
      <w:tr w:rsidR="000B210B" w:rsidRPr="00596A12" w:rsidTr="000B210B">
        <w:trPr>
          <w:trHeight w:val="2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новорожденных детей, находящихся в трудной жизненной ситуации, средствами ухода</w:t>
            </w:r>
          </w:p>
        </w:tc>
      </w:tr>
      <w:tr w:rsidR="000B210B" w:rsidRPr="00D22C9C" w:rsidTr="000B210B">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D22C9C" w:rsidRDefault="000B210B" w:rsidP="00AB05EC">
            <w:pPr>
              <w:autoSpaceDE w:val="0"/>
              <w:autoSpaceDN w:val="0"/>
              <w:adjustRightInd w:val="0"/>
              <w:spacing w:after="0" w:line="240" w:lineRule="auto"/>
              <w:jc w:val="both"/>
              <w:rPr>
                <w:rFonts w:ascii="Times New Roman" w:eastAsia="Times New Roman" w:hAnsi="Times New Roman" w:cs="Times New Roman"/>
                <w:color w:val="000000"/>
              </w:rPr>
            </w:pPr>
            <w:r w:rsidRPr="00D22C9C">
              <w:rPr>
                <w:rFonts w:ascii="Times New Roman" w:eastAsia="Times New Roman" w:hAnsi="Times New Roman" w:cs="Times New Roman"/>
                <w:color w:val="000000"/>
              </w:rPr>
              <w:t>Установление региональной социальной доплаты к пенсии</w:t>
            </w:r>
          </w:p>
        </w:tc>
      </w:tr>
      <w:tr w:rsidR="000B210B" w:rsidRPr="00D22C9C" w:rsidTr="000B210B">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0B210B" w:rsidRDefault="000B210B" w:rsidP="009F771B">
            <w:pPr>
              <w:spacing w:after="0" w:line="240" w:lineRule="auto"/>
              <w:jc w:val="center"/>
              <w:rPr>
                <w:rFonts w:ascii="Times New Roman" w:eastAsia="Times New Roman" w:hAnsi="Times New Roman" w:cs="Times New Roman"/>
                <w:color w:val="000000"/>
              </w:rPr>
            </w:pPr>
          </w:p>
        </w:tc>
        <w:tc>
          <w:tcPr>
            <w:tcW w:w="1394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0B210B" w:rsidRPr="00D22C9C" w:rsidRDefault="000B210B" w:rsidP="000B210B">
            <w:pPr>
              <w:rPr>
                <w:rFonts w:ascii="Times New Roman" w:eastAsia="Times New Roman" w:hAnsi="Times New Roman" w:cs="Times New Roman"/>
                <w:color w:val="000000"/>
              </w:rPr>
            </w:pPr>
            <w:r w:rsidRPr="000B210B">
              <w:rPr>
                <w:rFonts w:ascii="Times New Roman" w:eastAsia="Times New Roman" w:hAnsi="Times New Roman" w:cs="Times New Roman"/>
                <w:b/>
                <w:bCs/>
              </w:rPr>
              <w:t>Регистрация на портале государственных услуг</w:t>
            </w:r>
          </w:p>
        </w:tc>
      </w:tr>
    </w:tbl>
    <w:p w:rsidR="000B210B" w:rsidRPr="000B210B" w:rsidRDefault="000B210B">
      <w:pPr>
        <w:rPr>
          <w:rFonts w:ascii="Times New Roman" w:eastAsia="Times New Roman" w:hAnsi="Times New Roman" w:cs="Times New Roman"/>
          <w:b/>
          <w:bCs/>
        </w:rPr>
      </w:pPr>
    </w:p>
    <w:sectPr w:rsidR="000B210B" w:rsidRPr="000B210B" w:rsidSect="0092458A">
      <w:pgSz w:w="16838" w:h="11906" w:orient="landscape"/>
      <w:pgMar w:top="709"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21" w:rsidRDefault="002B5F21" w:rsidP="00324F80">
      <w:pPr>
        <w:spacing w:after="0" w:line="240" w:lineRule="auto"/>
      </w:pPr>
      <w:r>
        <w:separator/>
      </w:r>
    </w:p>
  </w:endnote>
  <w:endnote w:type="continuationSeparator" w:id="1">
    <w:p w:rsidR="002B5F21" w:rsidRDefault="002B5F21" w:rsidP="0032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21" w:rsidRDefault="002B5F21" w:rsidP="00324F80">
      <w:pPr>
        <w:spacing w:after="0" w:line="240" w:lineRule="auto"/>
      </w:pPr>
      <w:r>
        <w:separator/>
      </w:r>
    </w:p>
  </w:footnote>
  <w:footnote w:type="continuationSeparator" w:id="1">
    <w:p w:rsidR="002B5F21" w:rsidRDefault="002B5F21" w:rsidP="00324F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024A"/>
    <w:rsid w:val="00013061"/>
    <w:rsid w:val="00032FE8"/>
    <w:rsid w:val="00047B22"/>
    <w:rsid w:val="00060B51"/>
    <w:rsid w:val="000954A9"/>
    <w:rsid w:val="000B1088"/>
    <w:rsid w:val="000B210B"/>
    <w:rsid w:val="000D27C6"/>
    <w:rsid w:val="001057C7"/>
    <w:rsid w:val="00153DFF"/>
    <w:rsid w:val="00164868"/>
    <w:rsid w:val="001814A3"/>
    <w:rsid w:val="001C5017"/>
    <w:rsid w:val="001E3A99"/>
    <w:rsid w:val="0021160B"/>
    <w:rsid w:val="00223D75"/>
    <w:rsid w:val="00230EF8"/>
    <w:rsid w:val="002A024A"/>
    <w:rsid w:val="002B5F21"/>
    <w:rsid w:val="002D3E26"/>
    <w:rsid w:val="002E1A16"/>
    <w:rsid w:val="002F03F5"/>
    <w:rsid w:val="00323A43"/>
    <w:rsid w:val="00324F80"/>
    <w:rsid w:val="0033610E"/>
    <w:rsid w:val="00387EB6"/>
    <w:rsid w:val="00397C31"/>
    <w:rsid w:val="003C4790"/>
    <w:rsid w:val="0041628F"/>
    <w:rsid w:val="00425359"/>
    <w:rsid w:val="00435891"/>
    <w:rsid w:val="00447502"/>
    <w:rsid w:val="00475F70"/>
    <w:rsid w:val="004A7F09"/>
    <w:rsid w:val="004B383F"/>
    <w:rsid w:val="004E0CAC"/>
    <w:rsid w:val="00517A95"/>
    <w:rsid w:val="005411DA"/>
    <w:rsid w:val="00547299"/>
    <w:rsid w:val="00571F52"/>
    <w:rsid w:val="005731C2"/>
    <w:rsid w:val="00576627"/>
    <w:rsid w:val="005E013E"/>
    <w:rsid w:val="005E4B4B"/>
    <w:rsid w:val="005E6518"/>
    <w:rsid w:val="0060322E"/>
    <w:rsid w:val="00620533"/>
    <w:rsid w:val="00637E60"/>
    <w:rsid w:val="00693D2E"/>
    <w:rsid w:val="006E6D13"/>
    <w:rsid w:val="006E70BC"/>
    <w:rsid w:val="00736C69"/>
    <w:rsid w:val="00791540"/>
    <w:rsid w:val="007F515D"/>
    <w:rsid w:val="00804478"/>
    <w:rsid w:val="00817C35"/>
    <w:rsid w:val="00823CEC"/>
    <w:rsid w:val="00880A14"/>
    <w:rsid w:val="0092458A"/>
    <w:rsid w:val="00945329"/>
    <w:rsid w:val="00945E96"/>
    <w:rsid w:val="009B401C"/>
    <w:rsid w:val="009C6075"/>
    <w:rsid w:val="009C6B91"/>
    <w:rsid w:val="009E03AC"/>
    <w:rsid w:val="009F3B59"/>
    <w:rsid w:val="009F771B"/>
    <w:rsid w:val="00A15207"/>
    <w:rsid w:val="00A55C23"/>
    <w:rsid w:val="00A856BC"/>
    <w:rsid w:val="00AB05EC"/>
    <w:rsid w:val="00B2431C"/>
    <w:rsid w:val="00B821FE"/>
    <w:rsid w:val="00B86C62"/>
    <w:rsid w:val="00B901BE"/>
    <w:rsid w:val="00BA21B1"/>
    <w:rsid w:val="00BE0007"/>
    <w:rsid w:val="00BE656D"/>
    <w:rsid w:val="00BF081C"/>
    <w:rsid w:val="00C20B50"/>
    <w:rsid w:val="00C45E7B"/>
    <w:rsid w:val="00C50EE9"/>
    <w:rsid w:val="00C54F76"/>
    <w:rsid w:val="00C86D1F"/>
    <w:rsid w:val="00CA34EB"/>
    <w:rsid w:val="00CC332C"/>
    <w:rsid w:val="00CF171B"/>
    <w:rsid w:val="00D025F5"/>
    <w:rsid w:val="00D059F5"/>
    <w:rsid w:val="00D22C9C"/>
    <w:rsid w:val="00D974FA"/>
    <w:rsid w:val="00DD3526"/>
    <w:rsid w:val="00DE4C36"/>
    <w:rsid w:val="00E85634"/>
    <w:rsid w:val="00EE1636"/>
    <w:rsid w:val="00F40338"/>
    <w:rsid w:val="00F65D9D"/>
    <w:rsid w:val="00FC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3">
    <w:name w:val="Font Style83"/>
    <w:rsid w:val="00AB05EC"/>
    <w:rPr>
      <w:rFonts w:ascii="Times New Roman" w:hAnsi="Times New Roman" w:cs="Times New Roman"/>
      <w:sz w:val="28"/>
      <w:szCs w:val="28"/>
    </w:rPr>
  </w:style>
  <w:style w:type="paragraph" w:styleId="a3">
    <w:name w:val="footnote text"/>
    <w:basedOn w:val="a"/>
    <w:link w:val="a4"/>
    <w:uiPriority w:val="99"/>
    <w:semiHidden/>
    <w:unhideWhenUsed/>
    <w:rsid w:val="00324F80"/>
    <w:pPr>
      <w:spacing w:after="0" w:line="240" w:lineRule="auto"/>
    </w:pPr>
    <w:rPr>
      <w:sz w:val="20"/>
      <w:szCs w:val="20"/>
    </w:rPr>
  </w:style>
  <w:style w:type="character" w:customStyle="1" w:styleId="a4">
    <w:name w:val="Текст сноски Знак"/>
    <w:basedOn w:val="a0"/>
    <w:link w:val="a3"/>
    <w:uiPriority w:val="99"/>
    <w:semiHidden/>
    <w:rsid w:val="00324F80"/>
    <w:rPr>
      <w:sz w:val="20"/>
      <w:szCs w:val="20"/>
    </w:rPr>
  </w:style>
  <w:style w:type="character" w:styleId="a5">
    <w:name w:val="footnote reference"/>
    <w:basedOn w:val="a0"/>
    <w:uiPriority w:val="99"/>
    <w:semiHidden/>
    <w:unhideWhenUsed/>
    <w:rsid w:val="00324F80"/>
    <w:rPr>
      <w:vertAlign w:val="superscript"/>
    </w:rPr>
  </w:style>
  <w:style w:type="character" w:styleId="a6">
    <w:name w:val="Emphasis"/>
    <w:basedOn w:val="a0"/>
    <w:uiPriority w:val="20"/>
    <w:qFormat/>
    <w:rsid w:val="000B21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1B779D790790F022F2E5CC43885781DF646A56EB4B29761C050793BB063o3PDH" TargetMode="External"/><Relationship Id="rId3" Type="http://schemas.openxmlformats.org/officeDocument/2006/relationships/settings" Target="settings.xml"/><Relationship Id="rId7" Type="http://schemas.openxmlformats.org/officeDocument/2006/relationships/hyperlink" Target="consultantplus://offline/ref=45498D97B327D1C4B49CBDAC06E571B779D790790F022F2E5CC43885781DF646A56EB4B29761C050793BB06Do3P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5498D97B327D1C4B49CBDAC06E571B779D790790F022F295BC43885781DF646A5o6PE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1B779D790790F022F295BC43885781DF646A5o6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E0E2-4C43-4F95-A4DA-7AF57DD5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40</cp:revision>
  <cp:lastPrinted>2020-04-27T13:47:00Z</cp:lastPrinted>
  <dcterms:created xsi:type="dcterms:W3CDTF">2018-09-18T09:14:00Z</dcterms:created>
  <dcterms:modified xsi:type="dcterms:W3CDTF">2020-05-08T06:34:00Z</dcterms:modified>
</cp:coreProperties>
</file>